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C6" w:rsidRPr="00C64AC1" w:rsidRDefault="00CC7DC6" w:rsidP="00C64AC1">
      <w:pPr>
        <w:pStyle w:val="Kop1"/>
        <w:shd w:val="clear" w:color="auto" w:fill="auto"/>
        <w:rPr>
          <w:rFonts w:cs="Arial"/>
          <w:sz w:val="44"/>
          <w:szCs w:val="44"/>
        </w:rPr>
      </w:pPr>
      <w:r>
        <w:rPr>
          <w:rFonts w:cs="Arial"/>
          <w:sz w:val="44"/>
          <w:szCs w:val="44"/>
        </w:rPr>
        <w:t>Hybride ontvetter</w:t>
      </w:r>
    </w:p>
    <w:p w:rsidR="00CC7DC6" w:rsidRPr="00C64AC1" w:rsidRDefault="002D1ABE" w:rsidP="00C64AC1">
      <w:pPr>
        <w:pStyle w:val="Eindnoottekst"/>
        <w:rPr>
          <w:rFonts w:ascii="Arial" w:hAnsi="Arial" w:cs="Arial"/>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6.8pt;width:46.5pt;height:47.25pt;z-index:-251655680" wrapcoords="-348 0 -348 21257 21600 21257 21600 0 -348 0">
            <v:imagedata r:id="rId7" o:title=""/>
            <w10:wrap type="tight"/>
          </v:shape>
        </w:pict>
      </w:r>
      <w:r>
        <w:rPr>
          <w:noProof/>
        </w:rPr>
        <w:pict>
          <v:shape id="_x0000_s1029" type="#_x0000_t75" style="position:absolute;margin-left:108pt;margin-top:6.8pt;width:46.5pt;height:47.25pt;z-index:-251659776" wrapcoords="-348 0 -348 21257 21600 21257 21600 0 -348 0">
            <v:imagedata r:id="rId8" o:title=""/>
            <w10:wrap type="tight"/>
          </v:shape>
        </w:pict>
      </w:r>
      <w:r>
        <w:rPr>
          <w:noProof/>
        </w:rPr>
        <w:pict>
          <v:shape id="_x0000_s1030" type="#_x0000_t75" style="position:absolute;margin-left:162pt;margin-top:6.8pt;width:47.25pt;height:47.25pt;z-index:-251661824" wrapcoords="-343 0 -343 21257 21600 21257 21600 0 -343 0">
            <v:imagedata r:id="rId9" o:title=""/>
            <w10:wrap type="tight"/>
          </v:shape>
        </w:pict>
      </w:r>
      <w:r>
        <w:rPr>
          <w:noProof/>
        </w:rPr>
        <w:pict>
          <v:shape id="_x0000_s1031" type="#_x0000_t75" style="position:absolute;margin-left:54pt;margin-top:6.8pt;width:46.5pt;height:47.25pt;z-index:-251658752" wrapcoords="-348 0 -348 21257 21600 21257 21600 0 -348 0">
            <v:imagedata r:id="rId10" o:title=""/>
            <w10:wrap type="tight"/>
          </v:shape>
        </w:pict>
      </w:r>
      <w:r>
        <w:rPr>
          <w:noProof/>
        </w:rPr>
        <w:pict>
          <v:shape id="_x0000_s1032" type="#_x0000_t75" style="position:absolute;margin-left:0;margin-top:6.8pt;width:46.5pt;height:47.25pt;z-index:-251656704" wrapcoords="-348 0 -348 21257 21600 21257 21600 0 -348 0">
            <v:imagedata r:id="rId11" o:title=""/>
            <w10:wrap type="tight"/>
          </v:shape>
        </w:pict>
      </w:r>
    </w:p>
    <w:p w:rsidR="00CC7DC6" w:rsidRPr="00C64AC1" w:rsidRDefault="00CC7DC6" w:rsidP="00C64AC1">
      <w:pPr>
        <w:rPr>
          <w:rFonts w:ascii="Arial" w:hAnsi="Arial" w:cs="Arial"/>
          <w:b/>
          <w:i/>
          <w:sz w:val="22"/>
          <w:szCs w:val="22"/>
        </w:rPr>
      </w:pPr>
    </w:p>
    <w:p w:rsidR="00CC7DC6" w:rsidRPr="00C64AC1" w:rsidRDefault="00CC7DC6" w:rsidP="00C64AC1">
      <w:pPr>
        <w:tabs>
          <w:tab w:val="left" w:pos="-1440"/>
          <w:tab w:val="left" w:pos="-720"/>
        </w:tabs>
        <w:rPr>
          <w:rFonts w:ascii="Arial" w:hAnsi="Arial" w:cs="Arial"/>
          <w:b/>
          <w:spacing w:val="-3"/>
          <w:sz w:val="22"/>
          <w:szCs w:val="22"/>
        </w:rPr>
      </w:pPr>
    </w:p>
    <w:p w:rsidR="00CC7DC6" w:rsidRDefault="00CC7DC6" w:rsidP="00C64AC1">
      <w:pPr>
        <w:tabs>
          <w:tab w:val="left" w:pos="-1440"/>
          <w:tab w:val="left" w:pos="-720"/>
        </w:tabs>
        <w:rPr>
          <w:rFonts w:ascii="Arial" w:hAnsi="Arial" w:cs="Arial"/>
          <w:b/>
          <w:spacing w:val="-3"/>
          <w:sz w:val="22"/>
          <w:szCs w:val="22"/>
        </w:rPr>
      </w:pPr>
    </w:p>
    <w:p w:rsidR="00CC7DC6" w:rsidRDefault="00CC7DC6" w:rsidP="00C64AC1">
      <w:pPr>
        <w:tabs>
          <w:tab w:val="left" w:pos="-1440"/>
          <w:tab w:val="left" w:pos="-720"/>
        </w:tabs>
        <w:rPr>
          <w:rFonts w:ascii="Arial" w:hAnsi="Arial" w:cs="Arial"/>
          <w:b/>
          <w:spacing w:val="-3"/>
          <w:sz w:val="22"/>
          <w:szCs w:val="22"/>
        </w:rPr>
      </w:pPr>
    </w:p>
    <w:p w:rsidR="00CC7DC6" w:rsidRDefault="00CC7DC6" w:rsidP="00C64AC1">
      <w:pPr>
        <w:tabs>
          <w:tab w:val="left" w:pos="-1440"/>
          <w:tab w:val="left" w:pos="-720"/>
        </w:tabs>
        <w:rPr>
          <w:rFonts w:ascii="Arial" w:hAnsi="Arial" w:cs="Arial"/>
          <w:b/>
          <w:spacing w:val="-3"/>
          <w:sz w:val="22"/>
          <w:szCs w:val="22"/>
        </w:rPr>
      </w:pPr>
    </w:p>
    <w:p w:rsidR="00CC7DC6" w:rsidRPr="008B6FDE" w:rsidRDefault="00CC7DC6" w:rsidP="00380C19">
      <w:pPr>
        <w:tabs>
          <w:tab w:val="left" w:pos="-1440"/>
          <w:tab w:val="left" w:pos="-720"/>
        </w:tabs>
        <w:rPr>
          <w:rFonts w:ascii="Arial" w:hAnsi="Arial" w:cs="Arial"/>
          <w:spacing w:val="-3"/>
          <w:sz w:val="20"/>
          <w:szCs w:val="20"/>
        </w:rPr>
      </w:pPr>
      <w:r w:rsidRPr="008B6FDE">
        <w:rPr>
          <w:rFonts w:ascii="Arial" w:hAnsi="Arial" w:cs="Arial"/>
          <w:b/>
          <w:spacing w:val="-3"/>
          <w:sz w:val="20"/>
          <w:szCs w:val="20"/>
        </w:rPr>
        <w:t>EIGENSCHAPPEN:</w:t>
      </w:r>
      <w:r w:rsidRPr="008B6FDE">
        <w:rPr>
          <w:rFonts w:ascii="Arial" w:hAnsi="Arial" w:cs="Arial"/>
          <w:spacing w:val="-3"/>
          <w:sz w:val="20"/>
          <w:szCs w:val="20"/>
        </w:rPr>
        <w:t xml:space="preserve"> </w:t>
      </w:r>
    </w:p>
    <w:p w:rsidR="00CC7DC6" w:rsidRPr="008B6FDE" w:rsidRDefault="00CC7DC6" w:rsidP="008B6FDE">
      <w:pPr>
        <w:rPr>
          <w:rFonts w:ascii="Arial" w:hAnsi="Arial" w:cs="Arial"/>
          <w:sz w:val="20"/>
          <w:szCs w:val="20"/>
        </w:rPr>
      </w:pPr>
      <w:r>
        <w:rPr>
          <w:rFonts w:ascii="Arial" w:hAnsi="Arial" w:cs="Arial"/>
          <w:sz w:val="20"/>
          <w:szCs w:val="20"/>
        </w:rPr>
        <w:t>Hybride ontvetter</w:t>
      </w:r>
      <w:r w:rsidRPr="008B6FDE">
        <w:rPr>
          <w:rFonts w:ascii="Arial" w:hAnsi="Arial" w:cs="Arial"/>
          <w:sz w:val="20"/>
          <w:szCs w:val="20"/>
        </w:rPr>
        <w:t xml:space="preserve"> is een sterk alkalisch reinigingsmiddel en uitermate geschikt voor toepassing op sterk vervuilde oppervlakken. </w:t>
      </w:r>
      <w:r>
        <w:rPr>
          <w:rFonts w:ascii="Arial" w:hAnsi="Arial" w:cs="Arial"/>
          <w:sz w:val="20"/>
          <w:szCs w:val="20"/>
        </w:rPr>
        <w:t>Hybride ontvetter</w:t>
      </w:r>
      <w:r w:rsidRPr="008B6FDE">
        <w:rPr>
          <w:rFonts w:ascii="Arial" w:hAnsi="Arial" w:cs="Arial"/>
          <w:sz w:val="20"/>
          <w:szCs w:val="20"/>
        </w:rPr>
        <w:t xml:space="preserve"> verwijdert de zware aanslag van roet, nicotine, kaarsen, uitlaatgassen, straatvuil, verkeersvuil, etc. </w:t>
      </w:r>
      <w:r>
        <w:rPr>
          <w:rFonts w:ascii="Arial" w:hAnsi="Arial" w:cs="Arial"/>
          <w:sz w:val="20"/>
          <w:szCs w:val="20"/>
        </w:rPr>
        <w:t>Hybride ontvetter</w:t>
      </w:r>
      <w:r w:rsidRPr="008B6FDE">
        <w:rPr>
          <w:rFonts w:ascii="Arial" w:hAnsi="Arial" w:cs="Arial"/>
          <w:sz w:val="20"/>
          <w:szCs w:val="20"/>
        </w:rPr>
        <w:t xml:space="preserve"> is tevens geschikt voor het reinigen en ontvetten van vloeren en wanden, granolmuren, schoon metselwerk, kozijnen, motoren, machines, machineonderdelen, ovens, </w:t>
      </w:r>
      <w:proofErr w:type="spellStart"/>
      <w:r w:rsidRPr="008B6FDE">
        <w:rPr>
          <w:rFonts w:ascii="Arial" w:hAnsi="Arial" w:cs="Arial"/>
          <w:sz w:val="20"/>
          <w:szCs w:val="20"/>
        </w:rPr>
        <w:t>BBQ’s</w:t>
      </w:r>
      <w:proofErr w:type="spellEnd"/>
      <w:r w:rsidRPr="008B6FDE">
        <w:rPr>
          <w:rFonts w:ascii="Arial" w:hAnsi="Arial" w:cs="Arial"/>
          <w:sz w:val="20"/>
          <w:szCs w:val="20"/>
        </w:rPr>
        <w:t>, velgen, boten, tuinmeubelen, verwijderen van vlekken uit bekleding en stoffen</w:t>
      </w:r>
      <w:r w:rsidR="00F774A3">
        <w:rPr>
          <w:rFonts w:ascii="Arial" w:hAnsi="Arial" w:cs="Arial"/>
          <w:sz w:val="20"/>
          <w:szCs w:val="20"/>
        </w:rPr>
        <w:t xml:space="preserve">. </w:t>
      </w:r>
      <w:r>
        <w:rPr>
          <w:rFonts w:ascii="Arial" w:hAnsi="Arial" w:cs="Arial"/>
          <w:sz w:val="20"/>
          <w:szCs w:val="20"/>
        </w:rPr>
        <w:t>Hybride ontvetter</w:t>
      </w:r>
      <w:r w:rsidRPr="008B6FDE">
        <w:rPr>
          <w:rFonts w:ascii="Arial" w:hAnsi="Arial" w:cs="Arial"/>
          <w:sz w:val="20"/>
          <w:szCs w:val="20"/>
        </w:rPr>
        <w:t xml:space="preserve"> tast staal, legeringen, aluminium en kunststoffen niet aan. PH-waarde is 13.</w:t>
      </w:r>
    </w:p>
    <w:p w:rsidR="00CC7DC6" w:rsidRPr="008B6FDE" w:rsidRDefault="00CC7DC6" w:rsidP="008B6FDE">
      <w:pPr>
        <w:tabs>
          <w:tab w:val="left" w:pos="-1440"/>
          <w:tab w:val="left" w:pos="-720"/>
        </w:tabs>
        <w:rPr>
          <w:rFonts w:ascii="Arial" w:hAnsi="Arial" w:cs="Arial"/>
          <w:spacing w:val="-3"/>
          <w:sz w:val="20"/>
          <w:szCs w:val="20"/>
        </w:rPr>
      </w:pPr>
      <w:r w:rsidRPr="008B6FDE">
        <w:rPr>
          <w:rFonts w:ascii="Arial" w:hAnsi="Arial" w:cs="Arial"/>
          <w:spacing w:val="-3"/>
          <w:sz w:val="20"/>
          <w:szCs w:val="20"/>
        </w:rPr>
        <w:t xml:space="preserve">                      </w:t>
      </w:r>
    </w:p>
    <w:p w:rsidR="00CC7DC6" w:rsidRPr="008B6FDE" w:rsidRDefault="00CC7DC6" w:rsidP="008B6FDE">
      <w:pPr>
        <w:tabs>
          <w:tab w:val="left" w:pos="-1440"/>
          <w:tab w:val="left" w:pos="-720"/>
        </w:tabs>
        <w:rPr>
          <w:rFonts w:ascii="Arial" w:hAnsi="Arial" w:cs="Arial"/>
          <w:b/>
          <w:spacing w:val="-3"/>
          <w:sz w:val="20"/>
          <w:szCs w:val="20"/>
        </w:rPr>
      </w:pPr>
      <w:r w:rsidRPr="008B6FDE">
        <w:rPr>
          <w:rFonts w:ascii="Arial" w:hAnsi="Arial" w:cs="Arial"/>
          <w:b/>
          <w:spacing w:val="-3"/>
          <w:sz w:val="20"/>
          <w:szCs w:val="20"/>
        </w:rPr>
        <w:t xml:space="preserve">GEBRUIKSAANWIJZING: </w:t>
      </w:r>
    </w:p>
    <w:p w:rsidR="00CC7DC6" w:rsidRPr="008B6FDE" w:rsidRDefault="00CC7DC6" w:rsidP="008B6FDE">
      <w:pPr>
        <w:rPr>
          <w:rFonts w:ascii="Arial" w:hAnsi="Arial" w:cs="Arial"/>
          <w:sz w:val="20"/>
          <w:szCs w:val="20"/>
        </w:rPr>
      </w:pPr>
      <w:r w:rsidRPr="008B6FDE">
        <w:rPr>
          <w:rFonts w:ascii="Arial" w:hAnsi="Arial" w:cs="Arial"/>
          <w:sz w:val="20"/>
          <w:szCs w:val="20"/>
        </w:rPr>
        <w:t xml:space="preserve">Afhankelijk van de vervuiling </w:t>
      </w:r>
      <w:r>
        <w:rPr>
          <w:rFonts w:ascii="Arial" w:hAnsi="Arial" w:cs="Arial"/>
          <w:sz w:val="20"/>
          <w:szCs w:val="20"/>
        </w:rPr>
        <w:t>Hybride ontvetter</w:t>
      </w:r>
      <w:r w:rsidRPr="008B6FDE">
        <w:rPr>
          <w:rFonts w:ascii="Arial" w:hAnsi="Arial" w:cs="Arial"/>
          <w:sz w:val="20"/>
          <w:szCs w:val="20"/>
        </w:rPr>
        <w:t xml:space="preserve"> verdund of onverdund op</w:t>
      </w:r>
      <w:r w:rsidR="00BA03F1">
        <w:rPr>
          <w:rFonts w:ascii="Arial" w:hAnsi="Arial" w:cs="Arial"/>
          <w:sz w:val="20"/>
          <w:szCs w:val="20"/>
        </w:rPr>
        <w:t xml:space="preserve"> </w:t>
      </w:r>
      <w:r w:rsidRPr="008B6FDE">
        <w:rPr>
          <w:rFonts w:ascii="Arial" w:hAnsi="Arial" w:cs="Arial"/>
          <w:sz w:val="20"/>
          <w:szCs w:val="20"/>
        </w:rPr>
        <w:t xml:space="preserve">sprayen of aanbrengen met een spons, enkele minuten in laten werken en met schoon water naspoelen. </w:t>
      </w:r>
    </w:p>
    <w:p w:rsidR="00CC7DC6" w:rsidRPr="008B6FDE" w:rsidRDefault="00CC7DC6" w:rsidP="008B6FDE">
      <w:pPr>
        <w:rPr>
          <w:rFonts w:ascii="Arial" w:hAnsi="Arial" w:cs="Arial"/>
          <w:sz w:val="20"/>
          <w:szCs w:val="20"/>
        </w:rPr>
      </w:pPr>
      <w:r w:rsidRPr="008B6FDE">
        <w:rPr>
          <w:rFonts w:ascii="Arial" w:hAnsi="Arial" w:cs="Arial"/>
          <w:sz w:val="20"/>
          <w:szCs w:val="20"/>
        </w:rPr>
        <w:t xml:space="preserve">Let op! </w:t>
      </w:r>
      <w:r>
        <w:rPr>
          <w:rFonts w:ascii="Arial" w:hAnsi="Arial" w:cs="Arial"/>
          <w:sz w:val="20"/>
          <w:szCs w:val="20"/>
        </w:rPr>
        <w:t>Hybride ontvetter</w:t>
      </w:r>
      <w:r w:rsidRPr="008B6FDE">
        <w:rPr>
          <w:rFonts w:ascii="Arial" w:hAnsi="Arial" w:cs="Arial"/>
          <w:sz w:val="20"/>
          <w:szCs w:val="20"/>
        </w:rPr>
        <w:t xml:space="preserve"> in sterke of pure vorm kan gelakte delen aantasten.</w:t>
      </w:r>
    </w:p>
    <w:p w:rsidR="00CC7DC6" w:rsidRPr="008B6FDE" w:rsidRDefault="00CC7DC6" w:rsidP="008B6FDE">
      <w:pPr>
        <w:rPr>
          <w:rFonts w:ascii="Arial" w:hAnsi="Arial" w:cs="Arial"/>
          <w:sz w:val="20"/>
          <w:szCs w:val="20"/>
        </w:rPr>
      </w:pPr>
      <w:r w:rsidRPr="008B6FDE">
        <w:rPr>
          <w:rFonts w:ascii="Arial" w:hAnsi="Arial" w:cs="Arial"/>
          <w:sz w:val="20"/>
          <w:szCs w:val="20"/>
        </w:rPr>
        <w:t>Tip: bij staande delen (muren, wanden) van onder naar boven werken om streepvorming te voorkomen.</w:t>
      </w:r>
    </w:p>
    <w:p w:rsidR="00CC7DC6" w:rsidRPr="008B6FDE" w:rsidRDefault="00CC7DC6" w:rsidP="008B6FDE">
      <w:pPr>
        <w:tabs>
          <w:tab w:val="left" w:pos="-1440"/>
          <w:tab w:val="left" w:pos="-720"/>
        </w:tabs>
        <w:rPr>
          <w:rFonts w:ascii="Arial" w:hAnsi="Arial" w:cs="Arial"/>
          <w:spacing w:val="-3"/>
          <w:sz w:val="20"/>
          <w:szCs w:val="20"/>
        </w:rPr>
      </w:pPr>
    </w:p>
    <w:p w:rsidR="00CC7DC6" w:rsidRPr="008B6FDE" w:rsidRDefault="00CC7DC6" w:rsidP="008B6FDE">
      <w:pPr>
        <w:outlineLvl w:val="0"/>
        <w:rPr>
          <w:rFonts w:ascii="Arial" w:hAnsi="Arial" w:cs="Arial"/>
          <w:b/>
          <w:sz w:val="20"/>
          <w:szCs w:val="20"/>
        </w:rPr>
      </w:pPr>
      <w:r w:rsidRPr="008B6FDE">
        <w:rPr>
          <w:rFonts w:ascii="Arial" w:hAnsi="Arial" w:cs="Arial"/>
          <w:b/>
          <w:sz w:val="20"/>
          <w:szCs w:val="20"/>
        </w:rPr>
        <w:t>DOSERING:</w:t>
      </w:r>
    </w:p>
    <w:p w:rsidR="00CC7DC6" w:rsidRPr="008B6FDE" w:rsidRDefault="00CC7DC6" w:rsidP="008B6FDE">
      <w:pPr>
        <w:rPr>
          <w:rFonts w:ascii="Arial" w:hAnsi="Arial" w:cs="Arial"/>
          <w:sz w:val="20"/>
          <w:szCs w:val="20"/>
        </w:rPr>
      </w:pPr>
      <w:r w:rsidRPr="008B6FDE">
        <w:rPr>
          <w:rFonts w:ascii="Arial" w:hAnsi="Arial" w:cs="Arial"/>
          <w:sz w:val="20"/>
          <w:szCs w:val="20"/>
        </w:rPr>
        <w:t xml:space="preserve">Bij lichte vervuiling ongeveer 25 ml tot 100 ml doseren op </w:t>
      </w:r>
      <w:smartTag w:uri="urn:schemas-microsoft-com:office:smarttags" w:element="metricconverter">
        <w:smartTagPr>
          <w:attr w:name="ProductID" w:val="5 liter"/>
        </w:smartTagPr>
        <w:r w:rsidRPr="008B6FDE">
          <w:rPr>
            <w:rFonts w:ascii="Arial" w:hAnsi="Arial" w:cs="Arial"/>
            <w:sz w:val="20"/>
            <w:szCs w:val="20"/>
          </w:rPr>
          <w:t>5 liter</w:t>
        </w:r>
      </w:smartTag>
      <w:r w:rsidRPr="008B6FDE">
        <w:rPr>
          <w:rFonts w:ascii="Arial" w:hAnsi="Arial" w:cs="Arial"/>
          <w:sz w:val="20"/>
          <w:szCs w:val="20"/>
        </w:rPr>
        <w:t xml:space="preserve"> water. Bij normale vervuiling doseert u ongeveer 100 ml tot 250 ml op </w:t>
      </w:r>
      <w:smartTag w:uri="urn:schemas-microsoft-com:office:smarttags" w:element="metricconverter">
        <w:smartTagPr>
          <w:attr w:name="ProductID" w:val="5 liter"/>
        </w:smartTagPr>
        <w:r w:rsidRPr="008B6FDE">
          <w:rPr>
            <w:rFonts w:ascii="Arial" w:hAnsi="Arial" w:cs="Arial"/>
            <w:sz w:val="20"/>
            <w:szCs w:val="20"/>
          </w:rPr>
          <w:t>5 liter</w:t>
        </w:r>
      </w:smartTag>
      <w:r w:rsidRPr="008B6FDE">
        <w:rPr>
          <w:rFonts w:ascii="Arial" w:hAnsi="Arial" w:cs="Arial"/>
          <w:sz w:val="20"/>
          <w:szCs w:val="20"/>
        </w:rPr>
        <w:t xml:space="preserve"> water. Voor zware vervuilingen dient u 250 ml tot </w:t>
      </w:r>
      <w:smartTag w:uri="urn:schemas-microsoft-com:office:smarttags" w:element="metricconverter">
        <w:smartTagPr>
          <w:attr w:name="ProductID" w:val="1 liter"/>
        </w:smartTagPr>
        <w:r w:rsidRPr="008B6FDE">
          <w:rPr>
            <w:rFonts w:ascii="Arial" w:hAnsi="Arial" w:cs="Arial"/>
            <w:sz w:val="20"/>
            <w:szCs w:val="20"/>
          </w:rPr>
          <w:t>1 liter</w:t>
        </w:r>
      </w:smartTag>
      <w:r w:rsidRPr="008B6FDE">
        <w:rPr>
          <w:rFonts w:ascii="Arial" w:hAnsi="Arial" w:cs="Arial"/>
          <w:sz w:val="20"/>
          <w:szCs w:val="20"/>
        </w:rPr>
        <w:t xml:space="preserve"> op </w:t>
      </w:r>
      <w:smartTag w:uri="urn:schemas-microsoft-com:office:smarttags" w:element="metricconverter">
        <w:smartTagPr>
          <w:attr w:name="ProductID" w:val="5 liter"/>
        </w:smartTagPr>
        <w:r w:rsidRPr="008B6FDE">
          <w:rPr>
            <w:rFonts w:ascii="Arial" w:hAnsi="Arial" w:cs="Arial"/>
            <w:sz w:val="20"/>
            <w:szCs w:val="20"/>
          </w:rPr>
          <w:t>5 liter</w:t>
        </w:r>
      </w:smartTag>
      <w:r w:rsidRPr="008B6FDE">
        <w:rPr>
          <w:rFonts w:ascii="Arial" w:hAnsi="Arial" w:cs="Arial"/>
          <w:sz w:val="20"/>
          <w:szCs w:val="20"/>
        </w:rPr>
        <w:t xml:space="preserve"> water te doseren. Voor gebruik in een sprayflacon 10 ml tot 100 ml op 500 ml water. Voor het reinigen van ovens, </w:t>
      </w:r>
      <w:proofErr w:type="spellStart"/>
      <w:r w:rsidRPr="008B6FDE">
        <w:rPr>
          <w:rFonts w:ascii="Arial" w:hAnsi="Arial" w:cs="Arial"/>
          <w:sz w:val="20"/>
          <w:szCs w:val="20"/>
        </w:rPr>
        <w:t>BBQ’s</w:t>
      </w:r>
      <w:proofErr w:type="spellEnd"/>
      <w:r w:rsidRPr="008B6FDE">
        <w:rPr>
          <w:rFonts w:ascii="Arial" w:hAnsi="Arial" w:cs="Arial"/>
          <w:sz w:val="20"/>
          <w:szCs w:val="20"/>
        </w:rPr>
        <w:t xml:space="preserve">, velgen, motoren en wasemkappen kunt u </w:t>
      </w:r>
      <w:r>
        <w:rPr>
          <w:rFonts w:ascii="Arial" w:hAnsi="Arial" w:cs="Arial"/>
          <w:sz w:val="20"/>
          <w:szCs w:val="20"/>
        </w:rPr>
        <w:t>Hybride ontvetter</w:t>
      </w:r>
      <w:r w:rsidRPr="008B6FDE">
        <w:rPr>
          <w:rFonts w:ascii="Arial" w:hAnsi="Arial" w:cs="Arial"/>
          <w:sz w:val="20"/>
          <w:szCs w:val="20"/>
        </w:rPr>
        <w:t xml:space="preserve"> puur gebruiken. </w:t>
      </w:r>
    </w:p>
    <w:p w:rsidR="00CC7DC6" w:rsidRPr="00380C19" w:rsidRDefault="00CC7DC6" w:rsidP="00380C19">
      <w:pPr>
        <w:tabs>
          <w:tab w:val="left" w:pos="-1440"/>
          <w:tab w:val="left" w:pos="-720"/>
        </w:tabs>
        <w:rPr>
          <w:rFonts w:ascii="Arial" w:hAnsi="Arial" w:cs="Arial"/>
          <w:spacing w:val="-3"/>
          <w:sz w:val="20"/>
          <w:szCs w:val="20"/>
        </w:rPr>
      </w:pPr>
      <w:r w:rsidRPr="00380C19">
        <w:rPr>
          <w:rFonts w:ascii="Arial" w:hAnsi="Arial" w:cs="Arial"/>
          <w:spacing w:val="-3"/>
          <w:sz w:val="20"/>
          <w:szCs w:val="20"/>
        </w:rPr>
        <w:t xml:space="preserve">                   </w:t>
      </w:r>
    </w:p>
    <w:p w:rsidR="00CC7DC6" w:rsidRPr="00380C19" w:rsidRDefault="00CC7DC6" w:rsidP="00380C19">
      <w:pPr>
        <w:tabs>
          <w:tab w:val="left" w:pos="-1440"/>
          <w:tab w:val="left" w:pos="-720"/>
        </w:tabs>
        <w:rPr>
          <w:rFonts w:ascii="Arial" w:hAnsi="Arial" w:cs="Arial"/>
          <w:spacing w:val="-3"/>
          <w:sz w:val="20"/>
          <w:szCs w:val="20"/>
        </w:rPr>
      </w:pPr>
      <w:r w:rsidRPr="00380C19">
        <w:rPr>
          <w:rFonts w:ascii="Arial" w:hAnsi="Arial" w:cs="Arial"/>
          <w:b/>
          <w:spacing w:val="-3"/>
          <w:sz w:val="20"/>
          <w:szCs w:val="20"/>
        </w:rPr>
        <w:t>VEILIGHEIDSINFORMATIE:</w:t>
      </w:r>
      <w:r w:rsidRPr="00380C19">
        <w:rPr>
          <w:rFonts w:ascii="Arial" w:hAnsi="Arial" w:cs="Arial"/>
          <w:spacing w:val="-3"/>
          <w:sz w:val="20"/>
          <w:szCs w:val="20"/>
        </w:rPr>
        <w:t xml:space="preserve"> </w:t>
      </w:r>
    </w:p>
    <w:p w:rsidR="00CC7DC6" w:rsidRPr="00380C19" w:rsidRDefault="00CC7DC6" w:rsidP="00380C19">
      <w:pPr>
        <w:pStyle w:val="Plattetekstinspringen"/>
        <w:ind w:left="0"/>
        <w:rPr>
          <w:rFonts w:cs="Arial"/>
          <w:sz w:val="20"/>
        </w:rPr>
      </w:pPr>
    </w:p>
    <w:p w:rsidR="00CC7DC6" w:rsidRPr="00380C19" w:rsidRDefault="00CC7DC6" w:rsidP="00380C19">
      <w:pPr>
        <w:pStyle w:val="Plattetekstinspringen"/>
        <w:ind w:left="0"/>
        <w:rPr>
          <w:rFonts w:cs="Arial"/>
          <w:sz w:val="20"/>
        </w:rPr>
      </w:pPr>
    </w:p>
    <w:p w:rsidR="00CC7DC6" w:rsidRPr="00380C19" w:rsidRDefault="002D1ABE" w:rsidP="00380C19">
      <w:pPr>
        <w:pStyle w:val="Plattetekstinspringen"/>
        <w:ind w:left="0"/>
        <w:rPr>
          <w:rFonts w:cs="Arial"/>
          <w:sz w:val="20"/>
        </w:rPr>
      </w:pPr>
      <w:r>
        <w:rPr>
          <w:noProof/>
        </w:rPr>
        <w:pict>
          <v:shape id="Afbeelding 1" o:spid="_x0000_i1025" type="#_x0000_t75" style="width:71.25pt;height:65.25pt;visibility:visible;mso-wrap-style:square">
            <v:imagedata r:id="rId12" o:title=""/>
          </v:shape>
        </w:pict>
      </w:r>
    </w:p>
    <w:p w:rsidR="00CC7DC6" w:rsidRDefault="00CC7DC6" w:rsidP="00380C19">
      <w:pPr>
        <w:pStyle w:val="Plattetekstinspringen"/>
        <w:ind w:left="0"/>
        <w:rPr>
          <w:rFonts w:cs="Arial"/>
          <w:sz w:val="20"/>
        </w:rPr>
      </w:pPr>
    </w:p>
    <w:p w:rsidR="00CD58E2" w:rsidRPr="00CD58E2" w:rsidRDefault="0096457B" w:rsidP="00CD58E2">
      <w:pPr>
        <w:pStyle w:val="Plattetekstinspringen"/>
        <w:ind w:left="0"/>
        <w:rPr>
          <w:rFonts w:cs="Arial"/>
          <w:sz w:val="20"/>
        </w:rPr>
      </w:pPr>
      <w:r w:rsidRPr="0096457B">
        <w:rPr>
          <w:rFonts w:cs="Arial"/>
          <w:sz w:val="20"/>
        </w:rPr>
        <w:t>Waarschuwing</w:t>
      </w:r>
      <w:r>
        <w:rPr>
          <w:rFonts w:cs="Arial"/>
          <w:sz w:val="20"/>
        </w:rPr>
        <w:t xml:space="preserve">. </w:t>
      </w:r>
      <w:r w:rsidR="00CD58E2" w:rsidRPr="00CD58E2">
        <w:rPr>
          <w:rFonts w:cs="Arial"/>
          <w:sz w:val="20"/>
        </w:rPr>
        <w:t>Veroorzaakt huidirritatie. Veroorzaakt ernstige oogirritatie.</w:t>
      </w:r>
    </w:p>
    <w:p w:rsidR="00CD58E2" w:rsidRPr="00CD58E2" w:rsidRDefault="00CD58E2" w:rsidP="00CD58E2">
      <w:pPr>
        <w:pStyle w:val="Plattetekstinspringen"/>
        <w:ind w:left="0"/>
        <w:rPr>
          <w:rFonts w:cs="Arial"/>
          <w:sz w:val="20"/>
        </w:rPr>
      </w:pPr>
      <w:r w:rsidRPr="00CD58E2">
        <w:rPr>
          <w:rFonts w:cs="Arial"/>
          <w:sz w:val="20"/>
        </w:rPr>
        <w:t>Na het werken met dit product handen, onderarmen en gezicht grondig wassen. Draag oogbescherming, beschermende handschoenen. Bij aanhoudende oogirritatie: Een arts raadplegen.</w:t>
      </w:r>
    </w:p>
    <w:p w:rsidR="00CC7DC6" w:rsidRPr="00380C19" w:rsidRDefault="00CD58E2" w:rsidP="00380C19">
      <w:pPr>
        <w:pStyle w:val="Plattetekstinspringen"/>
        <w:ind w:left="0"/>
        <w:rPr>
          <w:rFonts w:cs="Arial"/>
          <w:sz w:val="20"/>
        </w:rPr>
      </w:pPr>
      <w:r w:rsidRPr="00CD58E2">
        <w:rPr>
          <w:rFonts w:cs="Arial"/>
          <w:sz w:val="20"/>
        </w:rPr>
        <w:t>Veiligheidsinformatieblad op verzoek verkrijgbaar.</w:t>
      </w:r>
    </w:p>
    <w:p w:rsidR="00CC7DC6" w:rsidRDefault="00CC7DC6" w:rsidP="00133DF6">
      <w:pPr>
        <w:pStyle w:val="Plattetekstinspringen"/>
        <w:ind w:left="0"/>
        <w:rPr>
          <w:rFonts w:cs="Arial"/>
          <w:sz w:val="20"/>
        </w:rPr>
      </w:pPr>
    </w:p>
    <w:p w:rsidR="00722043" w:rsidRDefault="00722043" w:rsidP="00133DF6">
      <w:pPr>
        <w:pStyle w:val="Plattetekstinspringen"/>
        <w:ind w:left="0"/>
        <w:rPr>
          <w:rFonts w:cs="Arial"/>
          <w:sz w:val="20"/>
        </w:rPr>
      </w:pPr>
    </w:p>
    <w:p w:rsidR="00CD58E2" w:rsidRPr="00CD58E2" w:rsidRDefault="00722043" w:rsidP="00CD58E2">
      <w:pPr>
        <w:pStyle w:val="Plattetekstinspringen"/>
        <w:ind w:left="0"/>
        <w:rPr>
          <w:rFonts w:cs="Arial"/>
          <w:sz w:val="20"/>
        </w:rPr>
      </w:pPr>
      <w:r w:rsidRPr="00722043">
        <w:rPr>
          <w:rFonts w:cs="Arial"/>
          <w:sz w:val="20"/>
        </w:rPr>
        <w:t xml:space="preserve">*Voor consumentenmarkt: </w:t>
      </w:r>
      <w:r w:rsidR="00CD58E2" w:rsidRPr="00CD58E2">
        <w:rPr>
          <w:rFonts w:cs="Arial"/>
          <w:sz w:val="20"/>
        </w:rPr>
        <w:t>Waarschuwing.</w:t>
      </w:r>
      <w:r w:rsidR="00CD58E2">
        <w:rPr>
          <w:rFonts w:cs="Arial"/>
          <w:sz w:val="20"/>
        </w:rPr>
        <w:t xml:space="preserve"> </w:t>
      </w:r>
      <w:r w:rsidR="00CD58E2" w:rsidRPr="00CD58E2">
        <w:rPr>
          <w:rFonts w:cs="Arial"/>
          <w:sz w:val="20"/>
        </w:rPr>
        <w:t>Veroorzaakt huidirritatie. Veroorzaakt ernstige oogirritatie.</w:t>
      </w:r>
    </w:p>
    <w:p w:rsidR="00722043" w:rsidRPr="00A26DDA" w:rsidRDefault="00CD58E2" w:rsidP="00CD58E2">
      <w:pPr>
        <w:pStyle w:val="Plattetekstinspringen"/>
        <w:ind w:left="0"/>
        <w:rPr>
          <w:rFonts w:cs="Arial"/>
          <w:sz w:val="20"/>
        </w:rPr>
      </w:pPr>
      <w:r w:rsidRPr="00CD58E2">
        <w:rPr>
          <w:rFonts w:cs="Arial"/>
          <w:sz w:val="20"/>
        </w:rPr>
        <w:t>Bij het inwinnen van medisch advies, de verpakking of het etiket ter beschikking houden. Buiten het bereik van kinderen houden. Na het werken met dit product handen, onderarmen en gezicht grondig wassen. Draag oogbescherming, beschermende handschoenen. BIJ CONTACT MET DE OGEN: voorzichtig afspoelen met water gedurende een aantal minuten; contactlenzen verwijderen, indien mogelijk; blijven spoelen. Bij aanhoudende oogirritatie: Een arts raadplegen.</w:t>
      </w:r>
      <w:r>
        <w:rPr>
          <w:rFonts w:cs="Arial"/>
          <w:sz w:val="20"/>
        </w:rPr>
        <w:t xml:space="preserve"> Bevat: </w:t>
      </w:r>
      <w:proofErr w:type="spellStart"/>
      <w:r w:rsidRPr="00CD58E2">
        <w:rPr>
          <w:rFonts w:cs="Arial"/>
          <w:sz w:val="20"/>
        </w:rPr>
        <w:t>anionogene</w:t>
      </w:r>
      <w:proofErr w:type="spellEnd"/>
      <w:r w:rsidRPr="00CD58E2">
        <w:rPr>
          <w:rFonts w:cs="Arial"/>
          <w:sz w:val="20"/>
        </w:rPr>
        <w:t xml:space="preserve"> </w:t>
      </w:r>
      <w:proofErr w:type="spellStart"/>
      <w:r w:rsidRPr="00CD58E2">
        <w:rPr>
          <w:rFonts w:cs="Arial"/>
          <w:sz w:val="20"/>
        </w:rPr>
        <w:t>oppervlakteactieve</w:t>
      </w:r>
      <w:proofErr w:type="spellEnd"/>
      <w:r w:rsidRPr="00CD58E2">
        <w:rPr>
          <w:rFonts w:cs="Arial"/>
          <w:sz w:val="20"/>
        </w:rPr>
        <w:t xml:space="preserve"> stoffen, niet-ionogene </w:t>
      </w:r>
      <w:proofErr w:type="spellStart"/>
      <w:r w:rsidRPr="00CD58E2">
        <w:rPr>
          <w:rFonts w:cs="Arial"/>
          <w:sz w:val="20"/>
        </w:rPr>
        <w:t>oppervlakteactieve</w:t>
      </w:r>
      <w:proofErr w:type="spellEnd"/>
      <w:r w:rsidRPr="00CD58E2">
        <w:rPr>
          <w:rFonts w:cs="Arial"/>
          <w:sz w:val="20"/>
        </w:rPr>
        <w:t xml:space="preserve"> stoffen, fosfaten&lt;5%</w:t>
      </w:r>
      <w:r>
        <w:rPr>
          <w:rFonts w:cs="Arial"/>
          <w:sz w:val="20"/>
        </w:rPr>
        <w:t xml:space="preserve">  </w:t>
      </w:r>
      <w:proofErr w:type="spellStart"/>
      <w:r w:rsidRPr="00CD58E2">
        <w:rPr>
          <w:rFonts w:cs="Arial"/>
          <w:sz w:val="20"/>
        </w:rPr>
        <w:t>Benzisothiazolinone</w:t>
      </w:r>
      <w:proofErr w:type="spellEnd"/>
      <w:r>
        <w:rPr>
          <w:rFonts w:cs="Arial"/>
          <w:sz w:val="20"/>
        </w:rPr>
        <w:t xml:space="preserve"> </w:t>
      </w:r>
      <w:proofErr w:type="spellStart"/>
      <w:r w:rsidRPr="00CD58E2">
        <w:rPr>
          <w:rFonts w:cs="Arial"/>
          <w:sz w:val="20"/>
        </w:rPr>
        <w:t>Methylisothiazolinone</w:t>
      </w:r>
      <w:proofErr w:type="spellEnd"/>
      <w:r>
        <w:rPr>
          <w:rFonts w:cs="Arial"/>
          <w:sz w:val="20"/>
        </w:rPr>
        <w:t xml:space="preserve">, </w:t>
      </w:r>
      <w:r w:rsidRPr="00CD58E2">
        <w:rPr>
          <w:rFonts w:cs="Arial"/>
          <w:sz w:val="20"/>
        </w:rPr>
        <w:t>parfums</w:t>
      </w:r>
      <w:r>
        <w:rPr>
          <w:rFonts w:cs="Arial"/>
          <w:sz w:val="20"/>
        </w:rPr>
        <w:t xml:space="preserve">, </w:t>
      </w:r>
      <w:proofErr w:type="spellStart"/>
      <w:r w:rsidRPr="00CD58E2">
        <w:rPr>
          <w:rFonts w:cs="Arial"/>
          <w:sz w:val="20"/>
        </w:rPr>
        <w:t>L</w:t>
      </w:r>
      <w:r>
        <w:rPr>
          <w:rFonts w:cs="Arial"/>
          <w:sz w:val="20"/>
        </w:rPr>
        <w:t>imonene</w:t>
      </w:r>
      <w:proofErr w:type="spellEnd"/>
    </w:p>
    <w:sectPr w:rsidR="00722043" w:rsidRPr="00A26DDA" w:rsidSect="003F787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C6" w:rsidRDefault="00CC7DC6" w:rsidP="0080108A">
      <w:r>
        <w:separator/>
      </w:r>
    </w:p>
  </w:endnote>
  <w:endnote w:type="continuationSeparator" w:id="0">
    <w:p w:rsidR="00CC7DC6" w:rsidRDefault="00CC7DC6" w:rsidP="008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C6" w:rsidRPr="00160FD7" w:rsidRDefault="00CC7DC6" w:rsidP="00ED3AC0">
    <w:pPr>
      <w:pStyle w:val="Voettekst"/>
      <w:pBdr>
        <w:bottom w:val="single" w:sz="12" w:space="1" w:color="auto"/>
      </w:pBdr>
      <w:rPr>
        <w:rFonts w:ascii="Arial" w:hAnsi="Arial" w:cs="Arial"/>
        <w:sz w:val="22"/>
        <w:szCs w:val="22"/>
      </w:rPr>
    </w:pPr>
  </w:p>
  <w:p w:rsidR="00CC7DC6" w:rsidRDefault="00CC7DC6">
    <w:pPr>
      <w:pStyle w:val="Voettekst"/>
      <w:jc w:val="right"/>
      <w:rPr>
        <w:rFonts w:ascii="Arial" w:hAnsi="Arial" w:cs="Arial"/>
        <w:sz w:val="22"/>
        <w:szCs w:val="22"/>
      </w:rPr>
    </w:pPr>
  </w:p>
  <w:p w:rsidR="00CC7DC6" w:rsidRPr="00160FD7" w:rsidRDefault="00CC7DC6" w:rsidP="00ED3AC0">
    <w:pPr>
      <w:pStyle w:val="Voettekst"/>
      <w:rPr>
        <w:rFonts w:ascii="Arial" w:hAnsi="Arial" w:cs="Arial"/>
        <w:sz w:val="22"/>
        <w:szCs w:val="22"/>
      </w:rPr>
    </w:pPr>
    <w:r>
      <w:rPr>
        <w:rFonts w:ascii="Arial" w:hAnsi="Arial" w:cs="Arial"/>
        <w:sz w:val="22"/>
        <w:szCs w:val="22"/>
      </w:rPr>
      <w:tab/>
    </w:r>
    <w:r>
      <w:rPr>
        <w:rFonts w:ascii="Arial" w:hAnsi="Arial" w:cs="Arial"/>
        <w:sz w:val="22"/>
        <w:szCs w:val="22"/>
      </w:rPr>
      <w:tab/>
    </w:r>
    <w:r w:rsidRPr="00160FD7">
      <w:rPr>
        <w:rFonts w:ascii="Arial" w:hAnsi="Arial" w:cs="Arial"/>
        <w:sz w:val="22"/>
        <w:szCs w:val="22"/>
      </w:rPr>
      <w:t xml:space="preserve">Pagina </w:t>
    </w:r>
    <w:r w:rsidRPr="00160FD7">
      <w:rPr>
        <w:rFonts w:ascii="Arial" w:hAnsi="Arial" w:cs="Arial"/>
        <w:b/>
        <w:sz w:val="22"/>
        <w:szCs w:val="22"/>
      </w:rPr>
      <w:fldChar w:fldCharType="begin"/>
    </w:r>
    <w:r w:rsidRPr="00160FD7">
      <w:rPr>
        <w:rFonts w:ascii="Arial" w:hAnsi="Arial" w:cs="Arial"/>
        <w:b/>
        <w:sz w:val="22"/>
        <w:szCs w:val="22"/>
      </w:rPr>
      <w:instrText>PAGE</w:instrText>
    </w:r>
    <w:r w:rsidRPr="00160FD7">
      <w:rPr>
        <w:rFonts w:ascii="Arial" w:hAnsi="Arial" w:cs="Arial"/>
        <w:b/>
        <w:sz w:val="22"/>
        <w:szCs w:val="22"/>
      </w:rPr>
      <w:fldChar w:fldCharType="separate"/>
    </w:r>
    <w:r w:rsidR="002D1ABE">
      <w:rPr>
        <w:rFonts w:ascii="Arial" w:hAnsi="Arial" w:cs="Arial"/>
        <w:b/>
        <w:noProof/>
        <w:sz w:val="22"/>
        <w:szCs w:val="22"/>
      </w:rPr>
      <w:t>1</w:t>
    </w:r>
    <w:r w:rsidRPr="00160FD7">
      <w:rPr>
        <w:rFonts w:ascii="Arial" w:hAnsi="Arial" w:cs="Arial"/>
        <w:b/>
        <w:sz w:val="22"/>
        <w:szCs w:val="22"/>
      </w:rPr>
      <w:fldChar w:fldCharType="end"/>
    </w:r>
    <w:r w:rsidRPr="00160FD7">
      <w:rPr>
        <w:rFonts w:ascii="Arial" w:hAnsi="Arial" w:cs="Arial"/>
        <w:sz w:val="22"/>
        <w:szCs w:val="22"/>
      </w:rPr>
      <w:t xml:space="preserve"> van </w:t>
    </w:r>
    <w:r w:rsidRPr="00160FD7">
      <w:rPr>
        <w:rFonts w:ascii="Arial" w:hAnsi="Arial" w:cs="Arial"/>
        <w:b/>
        <w:sz w:val="22"/>
        <w:szCs w:val="22"/>
      </w:rPr>
      <w:fldChar w:fldCharType="begin"/>
    </w:r>
    <w:r w:rsidRPr="00160FD7">
      <w:rPr>
        <w:rFonts w:ascii="Arial" w:hAnsi="Arial" w:cs="Arial"/>
        <w:b/>
        <w:sz w:val="22"/>
        <w:szCs w:val="22"/>
      </w:rPr>
      <w:instrText>NUMPAGES</w:instrText>
    </w:r>
    <w:r w:rsidRPr="00160FD7">
      <w:rPr>
        <w:rFonts w:ascii="Arial" w:hAnsi="Arial" w:cs="Arial"/>
        <w:b/>
        <w:sz w:val="22"/>
        <w:szCs w:val="22"/>
      </w:rPr>
      <w:fldChar w:fldCharType="separate"/>
    </w:r>
    <w:r w:rsidR="002D1ABE">
      <w:rPr>
        <w:rFonts w:ascii="Arial" w:hAnsi="Arial" w:cs="Arial"/>
        <w:b/>
        <w:noProof/>
        <w:sz w:val="22"/>
        <w:szCs w:val="22"/>
      </w:rPr>
      <w:t>1</w:t>
    </w:r>
    <w:r w:rsidRPr="00160FD7">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C6" w:rsidRDefault="00CC7DC6" w:rsidP="0080108A">
      <w:r>
        <w:separator/>
      </w:r>
    </w:p>
  </w:footnote>
  <w:footnote w:type="continuationSeparator" w:id="0">
    <w:p w:rsidR="00CC7DC6" w:rsidRDefault="00CC7DC6" w:rsidP="0080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C6" w:rsidRPr="00F6779E" w:rsidRDefault="002D1ABE">
    <w:pP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2049" type="#_x0000_t75" alt="Siderius Logo positief 160714.jpg" style="position:absolute;margin-left:1.15pt;margin-top:-6.15pt;width:220pt;height:66pt;z-index:-251658752;visibility:visible">
          <v:imagedata r:id="rId1" o:title=""/>
        </v:shape>
      </w:pict>
    </w:r>
    <w:r w:rsidR="00CC7DC6" w:rsidRPr="00F6779E">
      <w:rPr>
        <w:rFonts w:ascii="Arial" w:hAnsi="Arial" w:cs="Arial"/>
        <w:sz w:val="22"/>
        <w:szCs w:val="22"/>
      </w:rPr>
      <w:tab/>
    </w:r>
    <w:r w:rsidR="00CC7DC6" w:rsidRPr="00F6779E">
      <w:rPr>
        <w:rFonts w:ascii="Arial" w:hAnsi="Arial" w:cs="Arial"/>
        <w:sz w:val="22"/>
        <w:szCs w:val="22"/>
      </w:rPr>
      <w:tab/>
    </w:r>
    <w:r w:rsidR="00CC7DC6" w:rsidRPr="00F6779E">
      <w:rPr>
        <w:rFonts w:ascii="Arial" w:hAnsi="Arial" w:cs="Arial"/>
        <w:sz w:val="22"/>
        <w:szCs w:val="22"/>
      </w:rPr>
      <w:tab/>
      <w:t xml:space="preserve"> </w:t>
    </w:r>
  </w:p>
  <w:p w:rsidR="00CC7DC6" w:rsidRDefault="00CC7DC6">
    <w:pPr>
      <w:pStyle w:val="Koptekst"/>
      <w:rPr>
        <w:rFonts w:ascii="Arial" w:hAnsi="Arial" w:cs="Arial"/>
        <w:sz w:val="22"/>
        <w:szCs w:val="22"/>
      </w:rPr>
    </w:pPr>
  </w:p>
  <w:p w:rsidR="00CC7DC6" w:rsidRDefault="00CC7DC6">
    <w:pPr>
      <w:pStyle w:val="Koptekst"/>
      <w:rPr>
        <w:rFonts w:ascii="Arial" w:hAnsi="Arial" w:cs="Arial"/>
        <w:sz w:val="22"/>
        <w:szCs w:val="22"/>
      </w:rPr>
    </w:pPr>
  </w:p>
  <w:p w:rsidR="00CC7DC6" w:rsidRPr="00F6779E" w:rsidRDefault="00CC7DC6">
    <w:pPr>
      <w:pStyle w:val="Koptekst"/>
      <w:rPr>
        <w:rFonts w:ascii="Arial" w:hAnsi="Arial" w:cs="Arial"/>
        <w:sz w:val="22"/>
        <w:szCs w:val="22"/>
      </w:rPr>
    </w:pPr>
    <w:r w:rsidRPr="00F6779E">
      <w:rPr>
        <w:rFonts w:ascii="Arial" w:hAnsi="Arial" w:cs="Arial"/>
        <w:sz w:val="22"/>
        <w:szCs w:val="22"/>
      </w:rPr>
      <w:tab/>
    </w:r>
    <w:r w:rsidRPr="00F6779E">
      <w:rPr>
        <w:rFonts w:ascii="Arial" w:hAnsi="Arial" w:cs="Arial"/>
        <w:sz w:val="22"/>
        <w:szCs w:val="22"/>
      </w:rPr>
      <w:tab/>
      <w:t xml:space="preserve">                                                                                           </w:t>
    </w:r>
  </w:p>
  <w:p w:rsidR="00CC7DC6" w:rsidRDefault="00CC7DC6" w:rsidP="00C64AC1">
    <w:pPr>
      <w:pStyle w:val="Koptekst"/>
      <w:rPr>
        <w:rFonts w:ascii="Arial" w:hAnsi="Arial" w:cs="Arial"/>
        <w:sz w:val="22"/>
        <w:szCs w:val="22"/>
      </w:rPr>
    </w:pPr>
    <w:r>
      <w:tab/>
    </w:r>
    <w:r>
      <w:tab/>
    </w:r>
    <w:r>
      <w:rPr>
        <w:rFonts w:ascii="Arial" w:hAnsi="Arial" w:cs="Arial"/>
        <w:sz w:val="22"/>
        <w:szCs w:val="22"/>
      </w:rPr>
      <w:t>Receptnummer: 920.270</w:t>
    </w:r>
  </w:p>
  <w:p w:rsidR="00CC7DC6" w:rsidRDefault="00CC7DC6">
    <w:pPr>
      <w:pStyle w:val="Koptekst"/>
      <w:pBdr>
        <w:bottom w:val="single" w:sz="12" w:space="1" w:color="auto"/>
      </w:pBdr>
    </w:pPr>
  </w:p>
  <w:p w:rsidR="00CC7DC6" w:rsidRDefault="00CC7D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40EF"/>
    <w:multiLevelType w:val="hybridMultilevel"/>
    <w:tmpl w:val="FC1079A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C912E3C"/>
    <w:multiLevelType w:val="hybridMultilevel"/>
    <w:tmpl w:val="8AD6D4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2276723"/>
    <w:multiLevelType w:val="hybridMultilevel"/>
    <w:tmpl w:val="D5001B20"/>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6BF37FF"/>
    <w:multiLevelType w:val="hybridMultilevel"/>
    <w:tmpl w:val="D3562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E84903"/>
    <w:multiLevelType w:val="hybridMultilevel"/>
    <w:tmpl w:val="8FC2756A"/>
    <w:lvl w:ilvl="0" w:tplc="6088D22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75C3D"/>
    <w:multiLevelType w:val="hybridMultilevel"/>
    <w:tmpl w:val="87B48F98"/>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96637B"/>
    <w:multiLevelType w:val="hybridMultilevel"/>
    <w:tmpl w:val="EC64726C"/>
    <w:lvl w:ilvl="0" w:tplc="D38C5896">
      <w:start w:val="1"/>
      <w:numFmt w:val="decimal"/>
      <w:lvlText w:val="%1."/>
      <w:lvlJc w:val="left"/>
      <w:pPr>
        <w:ind w:left="1080" w:hanging="360"/>
      </w:pPr>
      <w:rPr>
        <w:rFonts w:cs="Times New Roman" w:hint="default"/>
        <w:b w:val="0"/>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8A"/>
    <w:rsid w:val="000A3839"/>
    <w:rsid w:val="00106B35"/>
    <w:rsid w:val="00133DF6"/>
    <w:rsid w:val="00144C6A"/>
    <w:rsid w:val="00160FD7"/>
    <w:rsid w:val="001722ED"/>
    <w:rsid w:val="00186E7D"/>
    <w:rsid w:val="00195722"/>
    <w:rsid w:val="001B572C"/>
    <w:rsid w:val="001D2902"/>
    <w:rsid w:val="001E1B84"/>
    <w:rsid w:val="001F7307"/>
    <w:rsid w:val="00255AB1"/>
    <w:rsid w:val="00277379"/>
    <w:rsid w:val="00291F77"/>
    <w:rsid w:val="002D1ABE"/>
    <w:rsid w:val="00305A37"/>
    <w:rsid w:val="00352C7D"/>
    <w:rsid w:val="00372DE7"/>
    <w:rsid w:val="00380C19"/>
    <w:rsid w:val="003812FC"/>
    <w:rsid w:val="003B191D"/>
    <w:rsid w:val="003E170D"/>
    <w:rsid w:val="003F7870"/>
    <w:rsid w:val="004238DD"/>
    <w:rsid w:val="00425167"/>
    <w:rsid w:val="0042708E"/>
    <w:rsid w:val="0043732A"/>
    <w:rsid w:val="00456C0D"/>
    <w:rsid w:val="00473F7E"/>
    <w:rsid w:val="004F2147"/>
    <w:rsid w:val="005335AC"/>
    <w:rsid w:val="00594D96"/>
    <w:rsid w:val="005D166C"/>
    <w:rsid w:val="006247E6"/>
    <w:rsid w:val="0062525A"/>
    <w:rsid w:val="006534A8"/>
    <w:rsid w:val="0069049B"/>
    <w:rsid w:val="00722043"/>
    <w:rsid w:val="00744283"/>
    <w:rsid w:val="00795489"/>
    <w:rsid w:val="007C2A2B"/>
    <w:rsid w:val="007E3CAF"/>
    <w:rsid w:val="007F7A94"/>
    <w:rsid w:val="0080108A"/>
    <w:rsid w:val="008716FA"/>
    <w:rsid w:val="008B0B8E"/>
    <w:rsid w:val="008B6FDE"/>
    <w:rsid w:val="00904A93"/>
    <w:rsid w:val="0096457B"/>
    <w:rsid w:val="00966C3D"/>
    <w:rsid w:val="0097057B"/>
    <w:rsid w:val="009B3528"/>
    <w:rsid w:val="009E157E"/>
    <w:rsid w:val="00A26DDA"/>
    <w:rsid w:val="00A36442"/>
    <w:rsid w:val="00B1306D"/>
    <w:rsid w:val="00B24CAC"/>
    <w:rsid w:val="00B7525D"/>
    <w:rsid w:val="00BA03F1"/>
    <w:rsid w:val="00BB3841"/>
    <w:rsid w:val="00C46D8B"/>
    <w:rsid w:val="00C62F04"/>
    <w:rsid w:val="00C64AC1"/>
    <w:rsid w:val="00C71EF0"/>
    <w:rsid w:val="00CC7834"/>
    <w:rsid w:val="00CC7DC6"/>
    <w:rsid w:val="00CD58E2"/>
    <w:rsid w:val="00CE0192"/>
    <w:rsid w:val="00CE591A"/>
    <w:rsid w:val="00D32271"/>
    <w:rsid w:val="00E960FB"/>
    <w:rsid w:val="00ED3AC0"/>
    <w:rsid w:val="00F35EB9"/>
    <w:rsid w:val="00F44B37"/>
    <w:rsid w:val="00F6779E"/>
    <w:rsid w:val="00F7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CE133A3C-7664-4256-AC33-C887E2D3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57B"/>
    <w:rPr>
      <w:rFonts w:ascii="Times New Roman" w:eastAsia="Times New Roman" w:hAnsi="Times New Roman"/>
      <w:sz w:val="24"/>
      <w:szCs w:val="24"/>
    </w:rPr>
  </w:style>
  <w:style w:type="paragraph" w:styleId="Kop1">
    <w:name w:val="heading 1"/>
    <w:basedOn w:val="Standaard"/>
    <w:next w:val="Standaard"/>
    <w:link w:val="Kop1Char"/>
    <w:uiPriority w:val="99"/>
    <w:qFormat/>
    <w:rsid w:val="00C64AC1"/>
    <w:pPr>
      <w:keepNext/>
      <w:widowControl w:val="0"/>
      <w:shd w:val="pct5" w:color="000000" w:fill="FFFFFF"/>
      <w:tabs>
        <w:tab w:val="center" w:pos="4513"/>
      </w:tabs>
      <w:outlineLvl w:val="0"/>
    </w:pPr>
    <w:rPr>
      <w:rFonts w:ascii="Arial" w:hAnsi="Arial"/>
      <w:b/>
      <w:spacing w:val="-4"/>
      <w:sz w:val="40"/>
      <w:szCs w:val="20"/>
    </w:rPr>
  </w:style>
  <w:style w:type="paragraph" w:styleId="Kop2">
    <w:name w:val="heading 2"/>
    <w:basedOn w:val="Standaard"/>
    <w:next w:val="Standaard"/>
    <w:link w:val="Kop2Char"/>
    <w:uiPriority w:val="99"/>
    <w:qFormat/>
    <w:rsid w:val="00C64AC1"/>
    <w:pPr>
      <w:keepNext/>
      <w:widowControl w:val="0"/>
      <w:tabs>
        <w:tab w:val="left" w:pos="-1440"/>
        <w:tab w:val="left" w:pos="-720"/>
      </w:tabs>
      <w:ind w:left="2160"/>
      <w:outlineLvl w:val="1"/>
    </w:pPr>
    <w:rPr>
      <w:rFonts w:ascii="Arial" w:hAnsi="Arial"/>
      <w:spacing w:val="-3"/>
      <w:szCs w:val="20"/>
      <w:u w:val="single"/>
    </w:rPr>
  </w:style>
  <w:style w:type="paragraph" w:styleId="Kop3">
    <w:name w:val="heading 3"/>
    <w:basedOn w:val="Standaard"/>
    <w:next w:val="Standaard"/>
    <w:link w:val="Kop3Char"/>
    <w:uiPriority w:val="99"/>
    <w:qFormat/>
    <w:rsid w:val="00C64AC1"/>
    <w:pPr>
      <w:keepNext/>
      <w:widowControl w:val="0"/>
      <w:tabs>
        <w:tab w:val="center" w:pos="4513"/>
      </w:tabs>
      <w:outlineLvl w:val="2"/>
    </w:pPr>
    <w:rPr>
      <w:rFonts w:ascii="Arial" w:hAnsi="Arial"/>
      <w:b/>
      <w:i/>
      <w:spacing w:val="-4"/>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4AC1"/>
    <w:rPr>
      <w:rFonts w:ascii="Arial" w:hAnsi="Arial" w:cs="Times New Roman"/>
      <w:b/>
      <w:snapToGrid w:val="0"/>
      <w:spacing w:val="-4"/>
      <w:sz w:val="20"/>
      <w:szCs w:val="20"/>
      <w:shd w:val="pct5" w:color="000000" w:fill="FFFFFF"/>
      <w:lang w:eastAsia="nl-NL"/>
    </w:rPr>
  </w:style>
  <w:style w:type="character" w:customStyle="1" w:styleId="Kop2Char">
    <w:name w:val="Kop 2 Char"/>
    <w:basedOn w:val="Standaardalinea-lettertype"/>
    <w:link w:val="Kop2"/>
    <w:uiPriority w:val="99"/>
    <w:locked/>
    <w:rsid w:val="00C64AC1"/>
    <w:rPr>
      <w:rFonts w:ascii="Arial" w:hAnsi="Arial" w:cs="Times New Roman"/>
      <w:snapToGrid w:val="0"/>
      <w:spacing w:val="-3"/>
      <w:sz w:val="20"/>
      <w:szCs w:val="20"/>
      <w:u w:val="single"/>
      <w:lang w:eastAsia="nl-NL"/>
    </w:rPr>
  </w:style>
  <w:style w:type="character" w:customStyle="1" w:styleId="Kop3Char">
    <w:name w:val="Kop 3 Char"/>
    <w:basedOn w:val="Standaardalinea-lettertype"/>
    <w:link w:val="Kop3"/>
    <w:uiPriority w:val="99"/>
    <w:locked/>
    <w:rsid w:val="00C64AC1"/>
    <w:rPr>
      <w:rFonts w:ascii="Arial" w:hAnsi="Arial" w:cs="Times New Roman"/>
      <w:b/>
      <w:i/>
      <w:snapToGrid w:val="0"/>
      <w:spacing w:val="-4"/>
      <w:sz w:val="20"/>
      <w:szCs w:val="20"/>
      <w:lang w:eastAsia="nl-NL"/>
    </w:rPr>
  </w:style>
  <w:style w:type="paragraph" w:styleId="Koptekst">
    <w:name w:val="header"/>
    <w:basedOn w:val="Standaard"/>
    <w:link w:val="KoptekstChar"/>
    <w:uiPriority w:val="99"/>
    <w:rsid w:val="0080108A"/>
    <w:pPr>
      <w:tabs>
        <w:tab w:val="center" w:pos="4536"/>
        <w:tab w:val="right" w:pos="9072"/>
      </w:tabs>
    </w:pPr>
  </w:style>
  <w:style w:type="character" w:customStyle="1" w:styleId="KoptekstChar">
    <w:name w:val="Koptekst Char"/>
    <w:basedOn w:val="Standaardalinea-lettertype"/>
    <w:link w:val="Koptekst"/>
    <w:uiPriority w:val="99"/>
    <w:locked/>
    <w:rsid w:val="0080108A"/>
    <w:rPr>
      <w:rFonts w:cs="Times New Roman"/>
    </w:rPr>
  </w:style>
  <w:style w:type="paragraph" w:styleId="Voettekst">
    <w:name w:val="footer"/>
    <w:basedOn w:val="Standaard"/>
    <w:link w:val="VoettekstChar"/>
    <w:uiPriority w:val="99"/>
    <w:rsid w:val="0080108A"/>
    <w:pPr>
      <w:tabs>
        <w:tab w:val="center" w:pos="4536"/>
        <w:tab w:val="right" w:pos="9072"/>
      </w:tabs>
    </w:pPr>
  </w:style>
  <w:style w:type="character" w:customStyle="1" w:styleId="VoettekstChar">
    <w:name w:val="Voettekst Char"/>
    <w:basedOn w:val="Standaardalinea-lettertype"/>
    <w:link w:val="Voettekst"/>
    <w:uiPriority w:val="99"/>
    <w:locked/>
    <w:rsid w:val="0080108A"/>
    <w:rPr>
      <w:rFonts w:cs="Times New Roman"/>
    </w:rPr>
  </w:style>
  <w:style w:type="paragraph" w:styleId="Ballontekst">
    <w:name w:val="Balloon Text"/>
    <w:basedOn w:val="Standaard"/>
    <w:link w:val="BallontekstChar"/>
    <w:uiPriority w:val="99"/>
    <w:semiHidden/>
    <w:rsid w:val="0080108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0108A"/>
    <w:rPr>
      <w:rFonts w:ascii="Tahoma" w:hAnsi="Tahoma" w:cs="Tahoma"/>
      <w:sz w:val="16"/>
      <w:szCs w:val="16"/>
    </w:rPr>
  </w:style>
  <w:style w:type="paragraph" w:styleId="Lijstalinea">
    <w:name w:val="List Paragraph"/>
    <w:basedOn w:val="Standaard"/>
    <w:uiPriority w:val="99"/>
    <w:qFormat/>
    <w:rsid w:val="00966C3D"/>
    <w:pPr>
      <w:ind w:left="720"/>
      <w:contextualSpacing/>
    </w:pPr>
  </w:style>
  <w:style w:type="paragraph" w:styleId="Eindnoottekst">
    <w:name w:val="endnote text"/>
    <w:basedOn w:val="Standaard"/>
    <w:link w:val="EindnoottekstChar"/>
    <w:uiPriority w:val="99"/>
    <w:semiHidden/>
    <w:rsid w:val="00C64AC1"/>
    <w:pPr>
      <w:widowControl w:val="0"/>
    </w:pPr>
    <w:rPr>
      <w:rFonts w:ascii="Courier New" w:hAnsi="Courier New"/>
      <w:szCs w:val="20"/>
    </w:rPr>
  </w:style>
  <w:style w:type="character" w:customStyle="1" w:styleId="EindnoottekstChar">
    <w:name w:val="Eindnoottekst Char"/>
    <w:basedOn w:val="Standaardalinea-lettertype"/>
    <w:link w:val="Eindnoottekst"/>
    <w:uiPriority w:val="99"/>
    <w:semiHidden/>
    <w:locked/>
    <w:rsid w:val="00C64AC1"/>
    <w:rPr>
      <w:rFonts w:ascii="Courier New" w:hAnsi="Courier New" w:cs="Times New Roman"/>
      <w:snapToGrid w:val="0"/>
      <w:sz w:val="20"/>
      <w:szCs w:val="20"/>
      <w:lang w:eastAsia="nl-NL"/>
    </w:rPr>
  </w:style>
  <w:style w:type="paragraph" w:styleId="Plattetekstinspringen">
    <w:name w:val="Body Text Indent"/>
    <w:basedOn w:val="Standaard"/>
    <w:link w:val="PlattetekstinspringenChar"/>
    <w:uiPriority w:val="99"/>
    <w:rsid w:val="00C64AC1"/>
    <w:pPr>
      <w:widowControl w:val="0"/>
      <w:tabs>
        <w:tab w:val="left" w:pos="-1440"/>
        <w:tab w:val="left" w:pos="-720"/>
      </w:tabs>
      <w:ind w:left="2160"/>
    </w:pPr>
    <w:rPr>
      <w:rFonts w:ascii="Arial" w:hAnsi="Arial"/>
      <w:spacing w:val="-3"/>
      <w:szCs w:val="20"/>
    </w:rPr>
  </w:style>
  <w:style w:type="character" w:customStyle="1" w:styleId="PlattetekstinspringenChar">
    <w:name w:val="Platte tekst inspringen Char"/>
    <w:basedOn w:val="Standaardalinea-lettertype"/>
    <w:link w:val="Plattetekstinspringen"/>
    <w:uiPriority w:val="99"/>
    <w:locked/>
    <w:rsid w:val="00C64AC1"/>
    <w:rPr>
      <w:rFonts w:ascii="Arial" w:hAnsi="Arial" w:cs="Times New Roman"/>
      <w:snapToGrid w:val="0"/>
      <w:spacing w:val="-3"/>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8EC07554</Template>
  <TotalTime>32</TotalTime>
  <Pages>1</Pages>
  <Words>389</Words>
  <Characters>2143</Characters>
  <Application>Microsoft Office Word</Application>
  <DocSecurity>0</DocSecurity>
  <Lines>17</Lines>
  <Paragraphs>5</Paragraphs>
  <ScaleCrop>false</ScaleCrop>
  <Company>Siderius Zeepfabriek B.V</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Geurneutralisator</dc:title>
  <dc:subject/>
  <dc:creator>Administrator</dc:creator>
  <cp:keywords/>
  <dc:description/>
  <cp:lastModifiedBy>Ralph Vogel</cp:lastModifiedBy>
  <cp:revision>16</cp:revision>
  <cp:lastPrinted>2014-12-19T14:08:00Z</cp:lastPrinted>
  <dcterms:created xsi:type="dcterms:W3CDTF">2015-01-05T08:53:00Z</dcterms:created>
  <dcterms:modified xsi:type="dcterms:W3CDTF">2021-03-24T13:42:00Z</dcterms:modified>
</cp:coreProperties>
</file>